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HoldTest</w:t>
      </w:r>
      <w:r>
        <w:rPr>
          <w:rFonts w:ascii="COURIER"/>
          <w:b w:val="true"/>
          <w:color w:val="0a0a0a"/>
          <w:sz w:val="20"/>
        </w:rPr>
        <w:br/>
        <w:t>03/11/2020 15:32:41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333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3330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*****HoldTest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333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333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333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3331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333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333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33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33318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333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3332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33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3332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1000024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Input_20201103_0333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Input_20201103_03333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4</w:t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Close_HoldWin is clicked</w:t>
      </w:r>
      <w:r>
        <w:rPr>
          <w:rFonts w:ascii="TIMES_ROMAN"/>
          <w:color w:val="0a0a0a"/>
          <w:sz w:val="24"/>
        </w:rPr>
        <w:br/>
        <w:t>Close button oF hold window working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HoldTest_20201103_0333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HoldTest_20201103_03334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 is clicked</w:t>
      </w:r>
      <w:r>
        <w:rPr>
          <w:rFonts w:ascii="TIMES_ROMAN"/>
          <w:color w:val="0a0a0a"/>
          <w:sz w:val="24"/>
        </w:rPr>
        <w:br/>
        <w:t>Reason_HoldWin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Reason_HoldWin_20201103_0333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Reason_HoldWin_20201103_03335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Comm_HoldWin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Comm_HoldWin_20201103_033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Comm_HoldWin_20201103_03335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MovePage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MovePage_20201103_0333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MovePage_20201103_03335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DeletePage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DeletePage_20201103_0333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DeletePage_20201103_03335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Hold_HoldWin is clicked</w:t>
      </w:r>
      <w:r>
        <w:rPr>
          <w:rFonts w:ascii="TIMES_ROMAN"/>
          <w:color w:val="0a0a0a"/>
          <w:sz w:val="24"/>
        </w:rPr>
        <w:br/>
        <w:t>HoldReasonalert is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HoldReasonalert_20201103_033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HoldReasonalert_20201103_03335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Drop down option with visible text Hold Reason 2 is selected</w:t>
      </w:r>
      <w:r>
        <w:rPr>
          <w:rFonts w:ascii="TIMES_ROMAN"/>
          <w:color w:val="0a0a0a"/>
          <w:sz w:val="24"/>
        </w:rPr>
        <w:br/>
        <w:t>Comm_HoldWin is entered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Input_20201103_033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Input_20201103_03335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Hold_HoldWin is clicked</w:t>
      </w:r>
      <w:r>
        <w:rPr>
          <w:rFonts w:ascii="TIMES_ROMAN"/>
          <w:color w:val="0a0a0a"/>
          <w:sz w:val="24"/>
        </w:rPr>
        <w:br/>
        <w:t>HoldChaseSuccess msg correct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HoldChaseSuccess_20201103_0334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HoldChaseSuccess_20201103_03340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 count correct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RecordCount_20201103_033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RecordCount_20201103_03340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RecordQA scrren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RecordQAScreen_20201103_033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RecordQAScreen_20201103_0334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HoldQueueBucket is clicked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33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334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Grid_Col_20201103_033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Grid_Col_20201103_03341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Grid_Col_20201103_033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Grid_Col_20201103_033417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Grid_Filter_1_20201103_033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Grid_Filter_1_20201103_03341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Grid_Sort_1_20201103_0334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Grid_Sort_1_20201103_03341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Grid_AscSort_1_20201103_033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Grid_AscSort_1_20201103_03342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Grid_dscSort__1_20201103_033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Grid_dscSort__1_20201103_03342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Grid_Col_20201103_033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Grid_Col_20201103_03342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Grid_Col_20201103_033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Grid_Col_20201103_03342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Grid_Filter_2_20201103_033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Grid_Filter_2_20201103_033424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Grid_Sort_2_20201103_033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Grid_Sort_2_20201103_03342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Grid_AscSort_2_20201103_0334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Grid_AscSort_2_20201103_033427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Grid_dscSort__2_20201103_033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Grid_dscSort__2_20201103_03342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Grid_Col_20201103_033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Grid_Col_20201103_03342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Grid_Col_20201103_033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Grid_Col_20201103_03343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Grid_Filter_3_20201103_0334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Grid_Filter_3_20201103_03343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Grid_Sort_3_20201103_0334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Grid_Sort_3_20201103_03343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Grid_AscSort_3_20201103_033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Grid_AscSort_3_20201103_03343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Grid_dscSort__3_20201103_033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Grid_dscSort__3_20201103_03343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Grid_Col_20201103_033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Grid_Col_20201103_03343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Grid_Col_20201103_033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Grid_Col_20201103_033437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Grid_Filter_4_20201103_033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Grid_Filter_4_20201103_033438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Grid_Sort_4_20201103_0334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Grid_Sort_4_20201103_03343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Grid_AscSort_4_20201103_0334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Grid_AscSort_4_20201103_03344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Grid_dscSort__4_20201103_033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Grid_dscSort__4_20201103_03344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Grid_Col_20201103_0334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Grid_Col_20201103_03344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3112020\Grid_Col_20201103_0334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3112020\Grid_Col_20201103_03344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3112020\Grid_Filter_5_20201103_033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3112020\Grid_Filter_5_20201103_03344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3112020\Grid_Sort_5_20201103_0334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3112020\Grid_Sort_5_20201103_03344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3112020\Grid_AscSort_5_20201103_0334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3112020\Grid_AscSort_5_20201103_03344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3112020\Grid_dscSort__5_20201103_0334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3112020\Grid_dscSort__5_20201103_03344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3112020\Grid_Col_20201103_0334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3112020\Grid_Col_20201103_03344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3112020\Grid_Col_20201103_0334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3112020\Grid_Col_20201103_03345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3112020\Grid_Filter_6_20201103_0334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3112020\Grid_Filter_6_20201103_033451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3112020\Grid_Sort_6_20201103_0334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3112020\Grid_Sort_6_20201103_03345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3112020\Grid_AscSort_6_20201103_0334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3112020\Grid_AscSort_6_20201103_03345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3112020\Grid_dscSort__6_20201103_0334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3112020\Grid_dscSort__6_20201103_03345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NPI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3112020\Grid_Col_20201103_0334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3112020\Grid_Col_20201103_03345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3112020\Grid_Col_20201103_0334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3112020\Grid_Col_20201103_03345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3112020\Grid_Filter_7_20201103_0334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3112020\Grid_Filter_7_20201103_03345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3112020\Grid_Sort_7_20201103_0334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3112020\Grid_Sort_7_20201103_03345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3112020\Grid_AscSort_7_20201103_0335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3112020\Grid_AscSort_7_20201103_03350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3112020\Grid_dscSort__7_20201103_0335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3112020\Grid_dscSort__7_20201103_03350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3112020\Grid_Col_20201103_0335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3112020\Grid_Col_20201103_03350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3112020\Grid_Col_20201103_033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3112020\Grid_Col_20201103_033504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3112020\Grid_Filter_8_20201103_0335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3112020\Grid_Filter_8_20201103_033505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3112020\Grid_Sort_8_20201103_0335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3112020\Grid_Sort_8_20201103_033506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3112020\Grid_AscSort_8_20201103_0335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3112020\Grid_AscSort_8_20201103_033508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3112020\Grid_dscSort__8_20201103_0335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3112020\Grid_dscSort__8_20201103_03350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3112020\Grid_Col_20201103_0335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3112020\Grid_Col_20201103_03351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3112020\Grid_Col_20201103_0335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3112020\Grid_Col_20201103_033511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3112020\Grid_Filter_9_20201103_0335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3112020\Grid_Filter_9_20201103_033512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3112020\Grid_Sort_9_20201103_0335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3112020\Grid_Sort_9_20201103_03351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3112020\Grid_AscSort_9_20201103_0335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3112020\Grid_AscSort_9_20201103_033515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3112020\Grid_dscSort__9_20201103_0335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3112020\Grid_dscSort__9_20201103_033517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3112020\Grid_Col_20201103_0335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3112020\Grid_Col_20201103_033518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3112020\Grid_Col_20201103_0335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3112020\Grid_Col_20201103_033519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3112020\Grid_Filter_10_20201103_0335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3112020\Grid_Filter_10_20201103_033520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3112020\Grid_Sort_10_20201103_0335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3112020\Grid_Sort_10_20201103_033521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3112020\Grid_AscSort_10_20201103_0335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3112020\Grid_AscSort_10_20201103_033522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3112020\Grid_dscSort__10_20201103_0335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3112020\Grid_dscSort__10_20201103_03352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3112020\Grid_Col_20201103_0335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3112020\Grid_Col_20201103_03352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3112020\Grid_Col_20201103_0335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3112020\Grid_Col_20201103_03352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3112020\Grid_Filter_11_20201103_033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3112020\Grid_Filter_11_20201103_033527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3112020\Grid_Sort_11_20201103_0335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3112020\Grid_Sort_11_20201103_03352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3112020\Grid_AscSort_11_20201103_0335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3112020\Grid_AscSort_11_20201103_03353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3112020\Grid_dscSort__11_20201103_0335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3112020\Grid_dscSort__11_20201103_033531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3112020\Grid_Col_20201103_0335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3112020\Grid_Col_20201103_03353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3112020\Grid_Col_20201103_0335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3112020\Grid_Col_20201103_03353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3112020\Grid_Filter_12_20201103_0335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3112020\Grid_Filter_12_20201103_033535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3112020\Grid_Sort_12_20201103_0335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3112020\Grid_Sort_12_20201103_033536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3112020\Grid_AscSort_12_20201103_0335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3112020\Grid_AscSort_12_20201103_033538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3112020\Grid_dscSort__12_20201103_0335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3112020\Grid_dscSort__12_20201103_033539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BY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3112020\Grid_Col_20201103_0335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3112020\Grid_Col_20201103_03354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3112020\Grid_Col_20201103_0335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3112020\Grid_Col_20201103_033541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13  th filter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3112020\Grid_Filter_13_20201103_0335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3112020\Grid_Filter_13_20201103_033543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13  th sorting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3112020\Grid_Sort_13_20201103_0335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3112020\Grid_Sort_13_20201103_033544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13  th Asc-sorting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3112020\Grid_AscSort_13_20201103_0335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3112020\Grid_AscSort_13_20201103_033545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13  th dsc-sorting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3112020\Grid_dscSort__13_20201103_0335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3112020\Grid_dscSort__13_20201103_033547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Date is displayed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3112020\Grid_Col_20201103_0335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3112020\Grid_Col_20201103_033548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3112020\Grid_Col_20201103_0335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3112020\Grid_Col_20201103_033549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14  th filter is displayed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3112020\Grid_Filter_14_20201103_0335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3112020\Grid_Filter_14_20201103_033550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14  th sorting is displayed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3112020\Grid_Sort_14_20201103_0335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3112020\Grid_Sort_14_20201103_033552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14  th Asc-sorting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3112020\Grid_AscSort_14_20201103_0335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3112020\Grid_AscSort_14_20201103_033553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14  th dsc-sorting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3112020\Grid_dscSort__14_20201103_0335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3112020\Grid_dscSort__14_20201103_033555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Reason is displayed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3112020\Grid_Col_20201103_0335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3112020\Grid_Col_20201103_033556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3112020\Grid_Col_20201103_0335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3112020\Grid_Col_20201103_033557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15  th filter is displayed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3112020\Grid_Filter_15_20201103_0335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3112020\Grid_Filter_15_20201103_033558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15  th sorting is displayed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3112020\Grid_Sort_15_20201103_0336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3112020\Grid_Sort_15_20201103_03360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15  th Asc-sorting is displayed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3112020\Grid_AscSort_15_20201103_0336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3112020\Grid_AscSort_15_20201103_033602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15  th dsc-sorting is displayed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3112020\Grid_dscSort__15_20201103_0336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3112020\Grid_dscSort__15_20201103_033603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Hold Comment is displayed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3112020\Grid_Col_20201103_0336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3112020\Grid_Col_20201103_033605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3112020\Grid_Col_20201103_0336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3112020\Grid_Col_20201103_033606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16  th filter is displayed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3112020\Grid_Filter_16_20201103_0336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3112020\Grid_Filter_16_20201103_033607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16  th sorting is displayed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3112020\Grid_Sort_16_20201103_0336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3112020\Grid_Sort_16_20201103_033609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16  th Asc-sorting is displayed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3112020\Grid_AscSort_16_20201103_0336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3112020\Grid_AscSort_16_20201103_033611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16  th dsc-sorting is displayed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3112020\Grid_dscSort__16_20201103_0336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3112020\Grid_dscSort__16_20201103_033612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116" name="Drawing 116" descr="C:\Users\nishinde\Desktop\For Jars\iCRA\src\test\resources\com\qa\Reports\Screenshots\03112020\Grid_Col_20201103_0336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ishinde\Desktop\For Jars\iCRA\src\test\resources\com\qa\Reports\Screenshots\03112020\Grid_Col_20201103_033614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17" name="Drawing 117" descr="C:\Users\nishinde\Desktop\For Jars\iCRA\src\test\resources\com\qa\Reports\Screenshots\03112020\Grid_Col_20201103_0336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ishinde\Desktop\For Jars\iCRA\src\test\resources\com\qa\Reports\Screenshots\03112020\Grid_Col_20201103_033615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17  th filter is displayed</w:t>
      </w:r>
      <w:r>
        <w:br/>
        <w:drawing>
          <wp:inline distT="0" distR="0" distB="0" distL="0">
            <wp:extent cx="5080000" cy="3175000"/>
            <wp:docPr id="118" name="Drawing 118" descr="C:\Users\nishinde\Desktop\For Jars\iCRA\src\test\resources\com\qa\Reports\Screenshots\03112020\Grid_Filter_17_20201103_0336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nishinde\Desktop\For Jars\iCRA\src\test\resources\com\qa\Reports\Screenshots\03112020\Grid_Filter_17_20201103_033616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17  th sorting is displayed</w:t>
      </w:r>
      <w:r>
        <w:br/>
        <w:drawing>
          <wp:inline distT="0" distR="0" distB="0" distL="0">
            <wp:extent cx="5080000" cy="3175000"/>
            <wp:docPr id="119" name="Drawing 119" descr="C:\Users\nishinde\Desktop\For Jars\iCRA\src\test\resources\com\qa\Reports\Screenshots\03112020\Grid_Sort_17_20201103_0336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nishinde\Desktop\For Jars\iCRA\src\test\resources\com\qa\Reports\Screenshots\03112020\Grid_Sort_17_20201103_033618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17  th Asc-sorting is displayed</w:t>
      </w:r>
      <w:r>
        <w:br/>
        <w:drawing>
          <wp:inline distT="0" distR="0" distB="0" distL="0">
            <wp:extent cx="5080000" cy="3175000"/>
            <wp:docPr id="120" name="Drawing 120" descr="C:\Users\nishinde\Desktop\For Jars\iCRA\src\test\resources\com\qa\Reports\Screenshots\03112020\Grid_AscSort_17_20201103_0336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nishinde\Desktop\For Jars\iCRA\src\test\resources\com\qa\Reports\Screenshots\03112020\Grid_AscSort_17_20201103_033619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17  th dsc-sorting is displayed</w:t>
      </w:r>
      <w:r>
        <w:br/>
        <w:drawing>
          <wp:inline distT="0" distR="0" distB="0" distL="0">
            <wp:extent cx="5080000" cy="3175000"/>
            <wp:docPr id="121" name="Drawing 121" descr="C:\Users\nishinde\Desktop\For Jars\iCRA\src\test\resources\com\qa\Reports\Screenshots\03112020\Grid_dscSort__17_20201103_0336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ishinde\Desktop\For Jars\iCRA\src\test\resources\com\qa\Reports\Screenshots\03112020\Grid_dscSort__17_20201103_033621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Chase,Hold Comment and Hold Reasonr is correct in Hold Bucket</w:t>
      </w:r>
      <w:r>
        <w:br/>
        <w:drawing>
          <wp:inline distT="0" distR="0" distB="0" distL="0">
            <wp:extent cx="5080000" cy="3175000"/>
            <wp:docPr id="122" name="Drawing 122" descr="C:\Users\nishinde\Desktop\For Jars\iCRA\src\test\resources\com\qa\Reports\Screenshots\03112020\HoldBucketTbl_20201103_0336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ishinde\Desktop\For Jars\iCRA\src\test\resources\com\qa\Reports\Screenshots\03112020\HoldBucketTbl_20201103_033622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*****HoldTest is Ended *****</w:t>
      </w:r>
      <w:r>
        <w:rPr>
          <w:rFonts w:ascii="COURIER"/>
          <w:b w:val="true"/>
          <w:color w:val="0a0a0a"/>
          <w:sz w:val="20"/>
        </w:rPr>
        <w:br/>
        <w:t>03/11/2020 15:36:24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2020-11-03T10:02:41Z</dcterms:created>
  <dc:creator>Apache POI</dc:creator>
</coreProperties>
</file>